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A0" w:rsidRPr="002732A0" w:rsidRDefault="002732A0" w:rsidP="002732A0">
      <w:pPr>
        <w:shd w:val="clear" w:color="auto" w:fill="60F7C5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Ата – аналар балалары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чен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җ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аваплы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Балалар 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згесе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хси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булуга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карамастан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холкы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чагыла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ньясы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энел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нья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нья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данлык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рбиясезлекне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Кешене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формалашуы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авыр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сорый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хезм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бия эшенд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пмедер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калдыра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иткерм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юлдан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тайпылырга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ышаныч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хезм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яраткан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инанган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чактан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ярамаган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кренл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психикасында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психик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формалаша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Законны 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беренче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укытучы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бурычларына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 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Балалар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вакытларыны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лешен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янында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уздырган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чорда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урамда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ипле булырга, табигатьне ничек сакларга, авыруларга, картларга ничек 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турыдан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мкинлекл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Ата – ана 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ягымлы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эле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намуслылык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йомшак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еллелек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Югыйс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ихтыя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гаепл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эск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миясен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билгел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китерг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колак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булмау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булсалар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икесе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актив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кайтаргыч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ндерм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аерылмау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ны кызыксынып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игътибар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катнашу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зарур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мохта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Алар тормышта очрый торган куркыныч 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тагын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катлаулырак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вефл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кайчакларда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зуррак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малайларны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шикле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геройлыкларын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охшарга тырышу, ма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ашкынып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котырту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сагалап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катлаулы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мизгелл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югалта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чиратында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кемдер каршында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тоймый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башлый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proofErr w:type="gramEnd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йогынтысына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Баланы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ирекле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аера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урам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ташлый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тайгак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юлга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сезлек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тагын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куркыныч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кайберл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хлакый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гарипл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аяк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атлый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Мондый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очракларда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булуларын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сылтау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куялар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карамастан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оештыралар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Балалар ата – аналар тормышына комачаулык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санаган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баягы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аклану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чарасы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калкып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 Сорашып – белеш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смерл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закон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бозуларыны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яртысыннан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22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гатьт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ягъни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аналар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инаять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тотышыны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баскычы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фикер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”Малайга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чыгып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катьнерг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бераз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шаярып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”Болай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ялкаулыкка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урамда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ртип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боза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шундук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яклап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Яклау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тупас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хурлауга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янауга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кайтып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тенесен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ишетеп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ра. Ата – Аналарны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куючан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тотнаксызлыкка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тупас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кайтарды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ачуланып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бисен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кулын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селт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proofErr w:type="gramEnd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калдырыр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чсезл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кыйнар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куркынычы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ербансыз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изге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булмаячак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балагызда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эгоизм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ялкаулык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ялганлау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кебек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сыйфат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вефле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сигнал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сыйфатлардан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фкатьсезлекк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ый.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фкатьсезлек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кансызлыкны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китереп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чыгара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Закон ат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а-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аналарга балаларын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аваплылыгын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аваплылык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тойгысы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сорап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бият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елем булмау ата – аналарны бала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аваплылыгыннан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азат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итми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салганда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хлак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хокук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нормалары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хокуклары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бурычлары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Бурычларын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 – аналар баланы 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хси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хокукын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ашыралар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хокуклары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нф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ашырыла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Ата – аналар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гыльл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тимагый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 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бурычлары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закон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каршында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хси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“Мине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шулай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рбиялим”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элекке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миятле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шартларны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матны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артуын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шка 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ярамый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Балалар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белемн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Мондый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табигый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зурайгач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арта”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халык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кызык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сынуларын, 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даими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гыль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урыннарын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укытучылары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ипт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нешт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Мо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ышаныч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дуслык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хал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яшьт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режим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ртипк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Ата – аналар балаларны хата ясаудан саклап калырга тели. 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омтылышлары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табигый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мкинме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тенесен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Ата – ана кайвакыт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лекле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кабатланмас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әһә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миятен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бетерми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калыпка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кертерг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кебек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мкинлеген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язмышы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кулында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нлеген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сызлыкны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бесенч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ялкаулыктан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ышаныч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тудыра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Гуманистик  психологияне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талантлы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Маслов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узган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гасырны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урталарында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актуальл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камилл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турындагы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гълиматка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фикеренч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эчке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табигате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изгелекк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омтыла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балаларны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уйлары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тарафыннан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басылырга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дучар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булмаска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кагылмаска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Балаларга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буыннарны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белемн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осталыкларын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тапшыру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мкинме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лов раслаганча, 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талантлы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мгыятьне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бурычы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стерерг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ргеч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шартлар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тудыру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   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комачаулык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бернич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укыту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программалары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уртача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укучыга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осталыкка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Укучылар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релг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методлар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алымнар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куллану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комачаулык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ясаучы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психологлар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стресс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хал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ргеч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булмау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курку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ышанмау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шундый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аерып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нлекк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ясаучы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мгыять тарафыннан тудырылган бит.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йтелг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ясап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сешен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булышлык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идеял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тиеш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-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калыплардан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тартып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ргеч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-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бернич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методтан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алымнан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файдалану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-нинди 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булса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карарларны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кабул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катгый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кагу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-бурычларны 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кыйль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ясау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шартлар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тудыру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-эшк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карашны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рдаи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 хуплау;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-и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риб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таныштыру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шартларда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нбатыш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педагогларыны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елларда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ргеч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методлар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актив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нешне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кичер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ышсызлыклар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кайтарулар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ташлый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торгыза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Икенчел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ышсызлыклар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батырлыкк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кыюлыкка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ясый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Мондый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чыдамнар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 Еш кына, 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катнашып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тагын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миятле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шь буынга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зерли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бигр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аваплы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  <w:t>Ата-аналарга  ки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ңә</w:t>
      </w:r>
      <w:r w:rsidRPr="002732A0">
        <w:rPr>
          <w:rFonts w:ascii="Georgia" w:eastAsia="Times New Roman" w:hAnsi="Georgia" w:cs="Georgia"/>
          <w:b/>
          <w:bCs/>
          <w:color w:val="000000"/>
          <w:sz w:val="38"/>
          <w:szCs w:val="38"/>
          <w:lang w:eastAsia="ru-RU"/>
        </w:rPr>
        <w:t>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38"/>
          <w:szCs w:val="38"/>
          <w:lang w:eastAsia="ru-RU"/>
        </w:rPr>
        <w:t>р</w:t>
      </w:r>
      <w:proofErr w:type="gramEnd"/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Балагызны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кебек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яки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булуын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кебек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зенч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Баладан а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бирдегез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моны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башка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кешег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–табигать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законы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Аны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проблемаларына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югарыдан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карамагыз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караганда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авыррак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лырга 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риб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Бала - тормыш бирг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кыймм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тле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сакларга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камилл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шерг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Балагыз нинди булуына карамастан яратыгыз -  талантсыз булса да, у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ышларга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иреш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алмаса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берг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булуыгызга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куаныгыз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зур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шатлык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6. Баланы йокыдан тыныч кына уятыгыз, 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сезне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елмаюыгызны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рсен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йомшак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тавышыгызны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ишетсен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ирт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юк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шелт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Балагызны ашыктырмагыз. Вакытны  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эшегез.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8. Баланы 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ирт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нге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ашны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ашатмыйча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озатмагыз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авыр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хезм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–у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ку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хезм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онытмагыз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9.Баланы  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озатканда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ышлар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ягымлы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йтегез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10.Баланы  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тыныч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каршы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алыгыз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чендер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ярсыган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борчуларын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лешерг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тели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лагыз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11.Баланы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борчылганын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тик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борчылуын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уртаклашырга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сорашмавыгыз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ерлер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тынычлансын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барысын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12.М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кайткач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баланы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утыртмагыз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2-3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гать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ял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алсын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( 1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сыйныфлар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1,5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гать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йоклап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алсалар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тагын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яхшырак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яхшы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вакыт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ндезге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гать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3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5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,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кич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тенл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ителми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13.Д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рес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кыйль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гыльл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нерг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мкинлек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бирегез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булса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сабыр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булыгыз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борчылмаска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кушыгыз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ышларын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регез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мактап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алыгыз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14.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ыелган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ачуыгызны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баладан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алмагыз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картлы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 к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негезг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икм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гез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нки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чс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шуны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урырсы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Баланы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булып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формалашуы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беренче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чиратта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гаил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рбиясен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proofErr w:type="gramStart"/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ана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рбияче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рбия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кылу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зе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рбияле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>Ата-ананы c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ендер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че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һә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м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әң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ге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те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калучы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мизгелл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рне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берсе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–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тарафыннан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йтелг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беренче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з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Кайбер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ата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>-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аналар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сабыйны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башлавын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усеш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әҗә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се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йлил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Бу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бик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к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рес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4"/>
          <w:szCs w:val="34"/>
          <w:lang w:eastAsia="ru-RU"/>
        </w:rPr>
        <w:t>гел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   Балалар психологиясе буенча белгеч, профессор Ларри Ферсон тарафыннан 2 ме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расында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тк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релг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тикшер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яшьлек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балаларны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0-50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яшь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тулган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сабыйны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злек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зин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50-600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шкил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тте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Профессор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шулай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ук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лексикасын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баетуда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ананын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тир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лекне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роле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зур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дигэн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ясаган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 "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буена баланы телевизор каршында утыртып, аны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шм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лб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тт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теле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ачылмас”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,-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ди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     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 Балалар бел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шк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ата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аналар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гел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игътибар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итерг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тиешл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1.Балагыз 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мисал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груша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урынына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"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груша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киск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”Груша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ашыйсы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сораулар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куегыз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кыска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булсын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ашыкмагыз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Кайбер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темпы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кызу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булганлыктан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ламый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3.Балага шунда ук 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кабатларга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кушмагыз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процессы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барлыкка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4.Балагыз 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фантазияне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уеннар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уйнагыз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Телевизор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5.Бу чаралардан 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паникага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бирелм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негезне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ишет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усешенд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итешсезлекл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       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  Ата-аналарга ун ки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ш.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Балагызны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узегез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кебек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булуын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Баладан 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бирдегез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кешег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табигать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законы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ыелган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ачуыгызны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картлык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негезг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ипи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зерл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урасы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проблемаларына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югарыдан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караганда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авыррак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бална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риб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нсетм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Кешене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миятле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очрашулары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очрашу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онытмагыз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Балагызга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игътиб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 бирерг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тырышыгыз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кемне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очратачагыбызны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беркайчан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алмыйбыз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Балагыз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булса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алмыйсыз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узегезне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гаепл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Эшли алып та 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очракта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зегезне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гаепле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саный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 – 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тормышыгызны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асты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н-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тиран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тормыш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кыймм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Ачыкларга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камилл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numPr>
          <w:ilvl w:val="0"/>
          <w:numId w:val="1"/>
        </w:numPr>
        <w:shd w:val="clear" w:color="auto" w:fill="60F7C5"/>
        <w:spacing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Чит балаларны да яратырга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балагызга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йберл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8"/>
          <w:szCs w:val="38"/>
          <w:lang w:eastAsia="ru-RU"/>
        </w:rPr>
        <w:t>Ата-аналарга ки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ңә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38"/>
          <w:szCs w:val="38"/>
          <w:lang w:eastAsia="ru-RU"/>
        </w:rPr>
        <w:t>шл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38"/>
          <w:szCs w:val="38"/>
          <w:lang w:eastAsia="ru-RU"/>
        </w:rPr>
        <w:t>р</w:t>
      </w:r>
      <w:proofErr w:type="gramEnd"/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1нче ки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</w:t>
      </w: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.. 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Баланы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билгел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рен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* Начар билгесе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ачуланмагыз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алдыгызда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алдаша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башларга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* Балагыз 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югары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ларг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тырышыгыз. 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югары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алмавын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латыгыз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белем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* Балагызны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проблемалары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псезг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зурларны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гаепл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* Яхшы якларын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мактап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2нче ки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gramStart"/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й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б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алага ничек ярд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* Балага эш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булдырыгыз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Лампа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элегез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расписаниесен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кызыклы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шигырьл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куегыз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* 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* Эш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рвакыт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ртипт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тотарга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арыган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авыр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булышып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пмедер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вакыттан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ыештыра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*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кыйль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гать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нсен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Ата – аналар к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i/>
          <w:iCs/>
          <w:color w:val="000000"/>
          <w:sz w:val="24"/>
          <w:szCs w:val="24"/>
          <w:lang w:eastAsia="ru-RU"/>
        </w:rPr>
        <w:t>леген</w:t>
      </w:r>
      <w:r w:rsidRPr="0027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Кайбер ата – аналарны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шми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”Мин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йттем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?..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кушсалар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шуны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гади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методлары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алымнары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).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рен боерык 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гаепл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уйлыйлар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   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“колы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”н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ирекле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булып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формалаша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алмавын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белмил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уйлап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карамыйлар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начарлык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кына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китер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боерык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еп буйсынса да, ул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фикеренд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кала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еленн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чын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яшерер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битлеген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билгеле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вакытка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салмас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   Шулай итеп 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тормыштан ямь,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туган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йортында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барысыннан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серен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яшерер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ерен, астыртын булыр, ипт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аралашудан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качар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укытучыдан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ялгыш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йтермен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курка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алым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ышандыру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ышандырырлык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итеп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зегезне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якларыгызны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тырышыгыз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аралашы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гыз. Шул вакытта гына 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аныкы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2A0" w:rsidRPr="002732A0" w:rsidRDefault="002732A0" w:rsidP="002732A0">
      <w:pPr>
        <w:shd w:val="clear" w:color="auto" w:fill="60F7C5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ти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нил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ки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шл</w:t>
      </w:r>
      <w:r w:rsidRPr="0027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</w:t>
      </w:r>
      <w:r w:rsidRPr="00273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32A0" w:rsidRPr="002732A0" w:rsidRDefault="002732A0" w:rsidP="002732A0">
      <w:pPr>
        <w:shd w:val="clear" w:color="auto" w:fill="60F7C5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 Гаил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балага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ничек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рг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2732A0" w:rsidRPr="002732A0" w:rsidRDefault="002732A0" w:rsidP="002732A0">
      <w:pPr>
        <w:numPr>
          <w:ilvl w:val="0"/>
          <w:numId w:val="2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Балага елмаюлы караш 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карагыз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ул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табак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савыт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юамы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зерлиме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чыклары 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уйныймы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барыбер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numPr>
          <w:ilvl w:val="0"/>
          <w:numId w:val="2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Аны мактагыз, аркасыннан 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башыгызны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куегыз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,...;</w:t>
      </w:r>
      <w:proofErr w:type="gramEnd"/>
    </w:p>
    <w:p w:rsidR="002732A0" w:rsidRPr="002732A0" w:rsidRDefault="002732A0" w:rsidP="002732A0">
      <w:pPr>
        <w:numPr>
          <w:ilvl w:val="0"/>
          <w:numId w:val="2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Аны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ртибенд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кечкен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ген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яхшылык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ренс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мактагыз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numPr>
          <w:ilvl w:val="0"/>
          <w:numId w:val="2"/>
        </w:numPr>
        <w:shd w:val="clear" w:color="auto" w:fill="60F7C5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рвакыт</w:t>
      </w:r>
      <w:proofErr w:type="gramStart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“Син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“Сине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килеш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м”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диегез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рм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рбияли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2732A0" w:rsidRPr="002732A0" w:rsidRDefault="002732A0" w:rsidP="002732A0">
      <w:pPr>
        <w:numPr>
          <w:ilvl w:val="0"/>
          <w:numId w:val="2"/>
        </w:numPr>
        <w:shd w:val="clear" w:color="auto" w:fill="60F7C5"/>
        <w:spacing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би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рер алдыннан, б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кне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рес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кабул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ит</w:t>
      </w:r>
      <w:proofErr w:type="gramEnd"/>
      <w:r w:rsidRPr="0027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ен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732A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булдырыгыз</w:t>
      </w:r>
      <w:r w:rsidRPr="002732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21158" w:rsidRDefault="00921158">
      <w:bookmarkStart w:id="0" w:name="_GoBack"/>
      <w:bookmarkEnd w:id="0"/>
    </w:p>
    <w:sectPr w:rsidR="0092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DA"/>
    <w:multiLevelType w:val="multilevel"/>
    <w:tmpl w:val="FAA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43DCF"/>
    <w:multiLevelType w:val="multilevel"/>
    <w:tmpl w:val="C180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0"/>
    <w:rsid w:val="00232DFC"/>
    <w:rsid w:val="002732A0"/>
    <w:rsid w:val="009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32A0"/>
    <w:rPr>
      <w:b/>
      <w:bCs/>
    </w:rPr>
  </w:style>
  <w:style w:type="character" w:styleId="a4">
    <w:name w:val="Emphasis"/>
    <w:basedOn w:val="a0"/>
    <w:uiPriority w:val="20"/>
    <w:qFormat/>
    <w:rsid w:val="002732A0"/>
    <w:rPr>
      <w:i/>
      <w:iCs/>
    </w:rPr>
  </w:style>
  <w:style w:type="paragraph" w:styleId="a5">
    <w:name w:val="Normal (Web)"/>
    <w:basedOn w:val="a"/>
    <w:uiPriority w:val="99"/>
    <w:semiHidden/>
    <w:unhideWhenUsed/>
    <w:rsid w:val="002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32A0"/>
    <w:rPr>
      <w:b/>
      <w:bCs/>
    </w:rPr>
  </w:style>
  <w:style w:type="character" w:styleId="a4">
    <w:name w:val="Emphasis"/>
    <w:basedOn w:val="a0"/>
    <w:uiPriority w:val="20"/>
    <w:qFormat/>
    <w:rsid w:val="002732A0"/>
    <w:rPr>
      <w:i/>
      <w:iCs/>
    </w:rPr>
  </w:style>
  <w:style w:type="paragraph" w:styleId="a5">
    <w:name w:val="Normal (Web)"/>
    <w:basedOn w:val="a"/>
    <w:uiPriority w:val="99"/>
    <w:semiHidden/>
    <w:unhideWhenUsed/>
    <w:rsid w:val="002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Радис</dc:creator>
  <cp:lastModifiedBy>Радис</cp:lastModifiedBy>
  <cp:revision>1</cp:revision>
  <dcterms:created xsi:type="dcterms:W3CDTF">2017-03-05T19:08:00Z</dcterms:created>
  <dcterms:modified xsi:type="dcterms:W3CDTF">2017-03-05T19:28:00Z</dcterms:modified>
</cp:coreProperties>
</file>